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522F" w14:textId="3203FB8A" w:rsidR="00581E0E" w:rsidRDefault="00361C9F" w:rsidP="004F5E2F">
      <w:pPr>
        <w:pStyle w:val="NoSpacing"/>
        <w:rPr>
          <w:b/>
          <w:color w:val="000000" w:themeColor="text1"/>
          <w:sz w:val="24"/>
          <w:szCs w:val="24"/>
          <w:lang w:val="en-AU"/>
        </w:rPr>
      </w:pPr>
      <w:r w:rsidRPr="004F5E2F">
        <w:rPr>
          <w:b/>
          <w:color w:val="000000" w:themeColor="text1"/>
          <w:sz w:val="24"/>
          <w:szCs w:val="24"/>
          <w:lang w:val="en-AU"/>
        </w:rPr>
        <w:t>Haemorrhoidectomy</w:t>
      </w:r>
    </w:p>
    <w:p w14:paraId="5DD5A6F0" w14:textId="77777777" w:rsidR="004F5E2F" w:rsidRPr="004F5E2F" w:rsidRDefault="004F5E2F" w:rsidP="004F5E2F">
      <w:pPr>
        <w:pStyle w:val="NoSpacing"/>
        <w:rPr>
          <w:b/>
          <w:color w:val="000000" w:themeColor="text1"/>
          <w:sz w:val="24"/>
          <w:szCs w:val="24"/>
          <w:lang w:val="en-AU"/>
        </w:rPr>
      </w:pPr>
    </w:p>
    <w:p w14:paraId="4FAF82C2" w14:textId="77777777" w:rsidR="004F5E2F" w:rsidRDefault="004F5E2F" w:rsidP="004F5E2F">
      <w:pPr>
        <w:pStyle w:val="NoSpacing"/>
        <w:rPr>
          <w:rStyle w:val="IntenseEmphasis"/>
          <w:rFonts w:cstheme="minorHAnsi"/>
          <w:color w:val="000000" w:themeColor="text1"/>
        </w:rPr>
      </w:pPr>
    </w:p>
    <w:p w14:paraId="5A1EA83E" w14:textId="38026A29" w:rsidR="009B7562" w:rsidRPr="004F5E2F" w:rsidRDefault="009B7562" w:rsidP="004F5E2F">
      <w:pPr>
        <w:pStyle w:val="NoSpacing"/>
        <w:rPr>
          <w:rStyle w:val="IntenseEmphasis"/>
          <w:rFonts w:cstheme="minorHAnsi"/>
          <w:color w:val="000000" w:themeColor="text1"/>
          <w:lang w:val="en-AU"/>
        </w:rPr>
      </w:pPr>
      <w:r w:rsidRPr="004F5E2F">
        <w:rPr>
          <w:rStyle w:val="IntenseEmphasis"/>
          <w:rFonts w:cstheme="minorHAnsi"/>
          <w:color w:val="000000" w:themeColor="text1"/>
        </w:rPr>
        <w:t xml:space="preserve">What is </w:t>
      </w:r>
      <w:r w:rsidR="00361C9F" w:rsidRPr="004F5E2F">
        <w:rPr>
          <w:rStyle w:val="IntenseEmphasis"/>
          <w:rFonts w:cstheme="minorHAnsi"/>
          <w:color w:val="000000" w:themeColor="text1"/>
        </w:rPr>
        <w:t>a haemorrhoidectomy</w:t>
      </w:r>
      <w:r w:rsidRPr="004F5E2F">
        <w:rPr>
          <w:rStyle w:val="IntenseEmphasis"/>
          <w:rFonts w:cstheme="minorHAnsi"/>
          <w:color w:val="000000" w:themeColor="text1"/>
        </w:rPr>
        <w:t>?</w:t>
      </w:r>
    </w:p>
    <w:p w14:paraId="65294430" w14:textId="40C1DE18" w:rsidR="00361C9F" w:rsidRDefault="00361C9F" w:rsidP="004F5E2F">
      <w:pPr>
        <w:pStyle w:val="NoSpacing"/>
        <w:rPr>
          <w:color w:val="000000" w:themeColor="text1"/>
          <w:lang w:val="en-AU"/>
        </w:rPr>
      </w:pPr>
      <w:r w:rsidRPr="004F5E2F">
        <w:rPr>
          <w:color w:val="000000" w:themeColor="text1"/>
          <w:lang w:val="en-AU"/>
        </w:rPr>
        <w:t xml:space="preserve">If haemorrhoids are large and bleeding cannot be controlled with </w:t>
      </w:r>
      <w:proofErr w:type="gramStart"/>
      <w:r w:rsidRPr="004F5E2F">
        <w:rPr>
          <w:color w:val="000000" w:themeColor="text1"/>
          <w:lang w:val="en-AU"/>
        </w:rPr>
        <w:t>banding</w:t>
      </w:r>
      <w:proofErr w:type="gramEnd"/>
      <w:r w:rsidRPr="004F5E2F">
        <w:rPr>
          <w:color w:val="000000" w:themeColor="text1"/>
          <w:lang w:val="en-AU"/>
        </w:rPr>
        <w:t xml:space="preserve"> then sometimes an operation is required. This is usually done with a general anaesthetic though occasional a spinal anaesthetic is used. The main lumps are removed and the area cauterised. The wounds are not sutured closed to prevent infection.</w:t>
      </w:r>
    </w:p>
    <w:p w14:paraId="68721496" w14:textId="77777777" w:rsidR="004F5E2F" w:rsidRPr="004F5E2F" w:rsidRDefault="004F5E2F" w:rsidP="004F5E2F">
      <w:pPr>
        <w:pStyle w:val="NoSpacing"/>
        <w:rPr>
          <w:color w:val="000000" w:themeColor="text1"/>
          <w:lang w:val="en-AU"/>
        </w:rPr>
      </w:pPr>
    </w:p>
    <w:p w14:paraId="7B29D454" w14:textId="77777777" w:rsidR="001A48A4" w:rsidRPr="004F5E2F" w:rsidRDefault="001A48A4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How long will I be in hospital?</w:t>
      </w:r>
    </w:p>
    <w:p w14:paraId="0EC39421" w14:textId="5CA87BF2" w:rsidR="001A48A4" w:rsidRDefault="001A48A4" w:rsidP="004F5E2F">
      <w:pPr>
        <w:pStyle w:val="NoSpacing"/>
        <w:rPr>
          <w:bCs/>
          <w:iCs/>
          <w:color w:val="000000" w:themeColor="text1"/>
          <w:lang w:val="en-AU"/>
        </w:rPr>
      </w:pPr>
      <w:r w:rsidRPr="004F5E2F">
        <w:rPr>
          <w:bCs/>
          <w:iCs/>
          <w:color w:val="000000" w:themeColor="text1"/>
          <w:lang w:val="en-AU"/>
        </w:rPr>
        <w:t xml:space="preserve">You will come in on the day of the operation and may have an enema if the surgeon has requested one. </w:t>
      </w:r>
      <w:r w:rsidR="00241AFB" w:rsidRPr="004F5E2F">
        <w:rPr>
          <w:bCs/>
          <w:iCs/>
          <w:color w:val="000000" w:themeColor="text1"/>
          <w:lang w:val="en-AU"/>
        </w:rPr>
        <w:t>You can often go home on the same day. If the surgeon feels you will need to stay overnight they will let you know.</w:t>
      </w:r>
    </w:p>
    <w:p w14:paraId="46A7D3A5" w14:textId="77777777" w:rsidR="004F5E2F" w:rsidRPr="004F5E2F" w:rsidRDefault="004F5E2F" w:rsidP="004F5E2F">
      <w:pPr>
        <w:pStyle w:val="NoSpacing"/>
        <w:rPr>
          <w:bCs/>
          <w:iCs/>
          <w:color w:val="000000" w:themeColor="text1"/>
          <w:lang w:val="en-AU"/>
        </w:rPr>
      </w:pPr>
    </w:p>
    <w:p w14:paraId="001661FA" w14:textId="77777777" w:rsidR="00977F4B" w:rsidRPr="004F5E2F" w:rsidRDefault="00241AFB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What pain can I</w:t>
      </w:r>
      <w:r w:rsidR="009B7562" w:rsidRPr="004F5E2F">
        <w:rPr>
          <w:rStyle w:val="IntenseEmphasis"/>
          <w:rFonts w:cstheme="minorHAnsi"/>
          <w:color w:val="000000" w:themeColor="text1"/>
        </w:rPr>
        <w:t xml:space="preserve"> expect afterwards?</w:t>
      </w:r>
    </w:p>
    <w:p w14:paraId="75B958D5" w14:textId="504CE54D" w:rsidR="0023076C" w:rsidRDefault="00361C9F" w:rsidP="004F5E2F">
      <w:pPr>
        <w:pStyle w:val="NoSpacing"/>
        <w:rPr>
          <w:color w:val="000000" w:themeColor="text1"/>
          <w:lang w:val="en-AU"/>
        </w:rPr>
      </w:pPr>
      <w:r w:rsidRPr="004F5E2F">
        <w:rPr>
          <w:color w:val="000000" w:themeColor="text1"/>
          <w:lang w:val="en-AU"/>
        </w:rPr>
        <w:t xml:space="preserve">There may </w:t>
      </w:r>
      <w:r w:rsidR="00964AAF" w:rsidRPr="004F5E2F">
        <w:rPr>
          <w:color w:val="000000" w:themeColor="text1"/>
          <w:lang w:val="en-AU"/>
        </w:rPr>
        <w:t xml:space="preserve">be </w:t>
      </w:r>
      <w:r w:rsidRPr="004F5E2F">
        <w:rPr>
          <w:color w:val="000000" w:themeColor="text1"/>
          <w:lang w:val="en-AU"/>
        </w:rPr>
        <w:t>considerable dis</w:t>
      </w:r>
      <w:r w:rsidR="00241AFB" w:rsidRPr="004F5E2F">
        <w:rPr>
          <w:color w:val="000000" w:themeColor="text1"/>
          <w:lang w:val="en-AU"/>
        </w:rPr>
        <w:t>comfort for 1-2 weeks after the</w:t>
      </w:r>
      <w:r w:rsidRPr="004F5E2F">
        <w:rPr>
          <w:color w:val="000000" w:themeColor="text1"/>
          <w:lang w:val="en-AU"/>
        </w:rPr>
        <w:t xml:space="preserve"> procedure, though not always. </w:t>
      </w:r>
      <w:r w:rsidR="00241AFB" w:rsidRPr="004F5E2F">
        <w:rPr>
          <w:color w:val="000000" w:themeColor="text1"/>
          <w:lang w:val="en-AU"/>
        </w:rPr>
        <w:t xml:space="preserve">It is recommended you take regular paracetamol and a regular anti-inflammatory tablet (such as </w:t>
      </w:r>
      <w:proofErr w:type="spellStart"/>
      <w:r w:rsidR="00241AFB" w:rsidRPr="004F5E2F">
        <w:rPr>
          <w:color w:val="000000" w:themeColor="text1"/>
          <w:lang w:val="en-AU"/>
        </w:rPr>
        <w:t>Voltaren</w:t>
      </w:r>
      <w:proofErr w:type="spellEnd"/>
      <w:r w:rsidR="00241AFB" w:rsidRPr="004F5E2F">
        <w:rPr>
          <w:color w:val="000000" w:themeColor="text1"/>
          <w:lang w:val="en-AU"/>
        </w:rPr>
        <w:t xml:space="preserve">, Diclofenac, </w:t>
      </w:r>
      <w:proofErr w:type="spellStart"/>
      <w:r w:rsidR="00241AFB" w:rsidRPr="004F5E2F">
        <w:rPr>
          <w:color w:val="000000" w:themeColor="text1"/>
          <w:lang w:val="en-AU"/>
        </w:rPr>
        <w:t>Brufen</w:t>
      </w:r>
      <w:proofErr w:type="spellEnd"/>
      <w:r w:rsidR="00241AFB" w:rsidRPr="004F5E2F">
        <w:rPr>
          <w:color w:val="000000" w:themeColor="text1"/>
          <w:lang w:val="en-AU"/>
        </w:rPr>
        <w:t xml:space="preserve">) to minimise this discomfort. </w:t>
      </w:r>
      <w:r w:rsidR="0023076C" w:rsidRPr="004F5E2F">
        <w:rPr>
          <w:color w:val="000000" w:themeColor="text1"/>
          <w:lang w:val="en-AU"/>
        </w:rPr>
        <w:t>At least for the first few days after the surgery it is worth taking these regularly even if you do not have pain to stop it developing.</w:t>
      </w:r>
    </w:p>
    <w:p w14:paraId="3105AD2A" w14:textId="77777777" w:rsidR="004F5E2F" w:rsidRPr="004F5E2F" w:rsidRDefault="004F5E2F" w:rsidP="004F5E2F">
      <w:pPr>
        <w:pStyle w:val="NoSpacing"/>
        <w:rPr>
          <w:color w:val="000000" w:themeColor="text1"/>
          <w:lang w:val="en-AU"/>
        </w:rPr>
      </w:pPr>
    </w:p>
    <w:p w14:paraId="6291D93E" w14:textId="24ED19B2" w:rsidR="006A5A4E" w:rsidRDefault="00241AFB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color w:val="000000" w:themeColor="text1"/>
          <w:lang w:val="en-AU"/>
        </w:rPr>
        <w:t xml:space="preserve">Often 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stronger pain tablets are needed </w:t>
      </w:r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such as Oxycodone (Endone) or </w:t>
      </w:r>
      <w:proofErr w:type="spellStart"/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P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anadeine</w:t>
      </w:r>
      <w:proofErr w:type="spellEnd"/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Forte 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and you </w:t>
      </w:r>
      <w:r w:rsid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may</w:t>
      </w:r>
      <w:bookmarkStart w:id="0" w:name="_GoBack"/>
      <w:bookmarkEnd w:id="0"/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be prescribed these for discharge. These can lead to </w:t>
      </w:r>
      <w:proofErr w:type="gramStart"/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constipation</w:t>
      </w:r>
      <w:proofErr w:type="gramEnd"/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so it is best not to take t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hem for too long or too many. Usually they are needed for the first few days and should be decreased once the pain resides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. </w:t>
      </w:r>
      <w:r w:rsidR="00DF42C9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Have them handy to the toilet and ideally take two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tablets</w:t>
      </w:r>
      <w:r w:rsidR="00DF42C9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15</w:t>
      </w:r>
      <w:r w:rsidR="00581E0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</w:t>
      </w:r>
      <w:r w:rsidR="00DF42C9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minutes before a motion if</w:t>
      </w:r>
      <w:r w:rsidR="00581E0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you feel it coming on</w:t>
      </w:r>
      <w:r w:rsidR="00DF42C9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(though the first motion is not always as bad as expected). Do not drive or </w:t>
      </w:r>
      <w:r w:rsidR="006A5A4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attend to important matters while on these stronger pain tablets.</w:t>
      </w:r>
    </w:p>
    <w:p w14:paraId="3EDD7590" w14:textId="77777777" w:rsidR="004F5E2F" w:rsidRPr="004F5E2F" w:rsidRDefault="004F5E2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</w:p>
    <w:p w14:paraId="1047FC5D" w14:textId="4DEAD606" w:rsidR="009B7562" w:rsidRDefault="00241AFB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Keep your bowels soft and warm salt bath may be soothing.</w:t>
      </w:r>
    </w:p>
    <w:p w14:paraId="45218536" w14:textId="77777777" w:rsidR="004F5E2F" w:rsidRPr="004F5E2F" w:rsidRDefault="004F5E2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</w:p>
    <w:p w14:paraId="34A93149" w14:textId="525C9788" w:rsidR="00241AFB" w:rsidRDefault="00241AFB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How to keep your bowel soft</w:t>
      </w:r>
    </w:p>
    <w:p w14:paraId="59D48B85" w14:textId="63F14186" w:rsidR="00241AFB" w:rsidRDefault="00241AFB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Eat a high fibre diet and drink adequate water. A regular fibre supplement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, around 2 </w:t>
      </w:r>
      <w:proofErr w:type="spellStart"/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tsps</w:t>
      </w:r>
      <w:proofErr w:type="spellEnd"/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per day 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is usually suggested (such as </w:t>
      </w:r>
      <w:proofErr w:type="spellStart"/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Benefibre</w:t>
      </w:r>
      <w:proofErr w:type="spellEnd"/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, Metamucil, psyllium husks). 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L</w:t>
      </w:r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axatives may be required. We recommend Magnesium Pellegrino from the chemist 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(1tsp once or twice daily)</w:t>
      </w:r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.</w:t>
      </w:r>
    </w:p>
    <w:p w14:paraId="396B9EC7" w14:textId="77777777" w:rsidR="004F5E2F" w:rsidRPr="004F5E2F" w:rsidRDefault="004F5E2F" w:rsidP="004F5E2F">
      <w:pPr>
        <w:pStyle w:val="NoSpacing"/>
        <w:rPr>
          <w:rStyle w:val="IntenseEmphasis"/>
          <w:rFonts w:cstheme="minorHAnsi"/>
          <w:color w:val="000000" w:themeColor="text1"/>
        </w:rPr>
      </w:pPr>
    </w:p>
    <w:p w14:paraId="49F94A87" w14:textId="77777777" w:rsidR="009B7562" w:rsidRPr="004F5E2F" w:rsidRDefault="00241AFB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What about the wound?</w:t>
      </w:r>
    </w:p>
    <w:p w14:paraId="354E905C" w14:textId="37364056" w:rsidR="00581E0E" w:rsidRPr="004F5E2F" w:rsidRDefault="00241AFB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The wounds will heal over the next few weeks. There may be some minor bleeding and </w:t>
      </w:r>
      <w:r w:rsidR="004F5E2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discharge,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so you may want to wear a pad for this time. You will be given 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an antibiotic (Metronidazole) 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to take for 5 days after the surgery</w:t>
      </w:r>
      <w:r w:rsidR="006A5A4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(it has been shown to decrease pain probably by supressing infection, </w:t>
      </w:r>
      <w:r w:rsidR="006A5A4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do not drink alcohol with this medication)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. The area is best kept clean by normal showering or baths.</w:t>
      </w:r>
    </w:p>
    <w:p w14:paraId="2204F8A8" w14:textId="77777777" w:rsidR="00581E0E" w:rsidRPr="004F5E2F" w:rsidRDefault="00581E0E" w:rsidP="004F5E2F">
      <w:pPr>
        <w:pStyle w:val="NoSpacing"/>
        <w:rPr>
          <w:rStyle w:val="IntenseEmphasis"/>
          <w:rFonts w:cstheme="minorHAnsi"/>
          <w:color w:val="000000" w:themeColor="text1"/>
        </w:rPr>
      </w:pPr>
    </w:p>
    <w:p w14:paraId="33C419B4" w14:textId="77777777" w:rsidR="009B7562" w:rsidRPr="004F5E2F" w:rsidRDefault="009B7562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What not to do.</w:t>
      </w:r>
    </w:p>
    <w:p w14:paraId="051ACB9C" w14:textId="374EF24B" w:rsidR="009B7562" w:rsidRPr="004F5E2F" w:rsidRDefault="009B7562" w:rsidP="004F5E2F">
      <w:pPr>
        <w:pStyle w:val="NoSpacing"/>
        <w:rPr>
          <w:color w:val="000000" w:themeColor="text1"/>
          <w:lang w:val="en-AU"/>
        </w:rPr>
      </w:pPr>
      <w:r w:rsidRPr="004F5E2F">
        <w:rPr>
          <w:color w:val="000000" w:themeColor="text1"/>
          <w:lang w:val="en-AU"/>
        </w:rPr>
        <w:t>Do not strain</w:t>
      </w:r>
      <w:r w:rsidR="009F6DCB" w:rsidRPr="004F5E2F">
        <w:rPr>
          <w:color w:val="000000" w:themeColor="text1"/>
          <w:lang w:val="en-AU"/>
        </w:rPr>
        <w:t xml:space="preserve"> when you go to the toilet.</w:t>
      </w:r>
      <w:r w:rsidR="00C66067" w:rsidRPr="004F5E2F">
        <w:rPr>
          <w:color w:val="000000" w:themeColor="text1"/>
          <w:lang w:val="en-AU"/>
        </w:rPr>
        <w:t xml:space="preserve"> If it help</w:t>
      </w:r>
      <w:r w:rsidR="004F5E2F">
        <w:rPr>
          <w:color w:val="000000" w:themeColor="text1"/>
          <w:lang w:val="en-AU"/>
        </w:rPr>
        <w:t>s</w:t>
      </w:r>
      <w:r w:rsidR="00C66067" w:rsidRPr="004F5E2F">
        <w:rPr>
          <w:color w:val="000000" w:themeColor="text1"/>
          <w:lang w:val="en-AU"/>
        </w:rPr>
        <w:t>, put</w:t>
      </w:r>
      <w:r w:rsidR="009F6DCB" w:rsidRPr="004F5E2F">
        <w:rPr>
          <w:color w:val="000000" w:themeColor="text1"/>
          <w:lang w:val="en-AU"/>
        </w:rPr>
        <w:t xml:space="preserve"> your</w:t>
      </w:r>
      <w:r w:rsidR="00C66067" w:rsidRPr="004F5E2F">
        <w:rPr>
          <w:color w:val="000000" w:themeColor="text1"/>
          <w:lang w:val="en-AU"/>
        </w:rPr>
        <w:t xml:space="preserve"> feet on a </w:t>
      </w:r>
      <w:r w:rsidR="009F6DCB" w:rsidRPr="004F5E2F">
        <w:rPr>
          <w:color w:val="000000" w:themeColor="text1"/>
          <w:lang w:val="en-AU"/>
        </w:rPr>
        <w:t xml:space="preserve">low </w:t>
      </w:r>
      <w:r w:rsidR="00C66067" w:rsidRPr="004F5E2F">
        <w:rPr>
          <w:color w:val="000000" w:themeColor="text1"/>
          <w:lang w:val="en-AU"/>
        </w:rPr>
        <w:t xml:space="preserve">stool and lean forward. </w:t>
      </w:r>
    </w:p>
    <w:p w14:paraId="7001E281" w14:textId="77777777" w:rsidR="009B7562" w:rsidRPr="004F5E2F" w:rsidRDefault="009B7562" w:rsidP="004F5E2F">
      <w:pPr>
        <w:pStyle w:val="NoSpacing"/>
        <w:rPr>
          <w:color w:val="000000" w:themeColor="text1"/>
          <w:lang w:val="en-AU"/>
        </w:rPr>
      </w:pPr>
      <w:r w:rsidRPr="004F5E2F">
        <w:rPr>
          <w:color w:val="000000" w:themeColor="text1"/>
          <w:lang w:val="en-AU"/>
        </w:rPr>
        <w:t xml:space="preserve">Do not use applicators or creams to the anus. </w:t>
      </w:r>
    </w:p>
    <w:p w14:paraId="135B6FF8" w14:textId="6AB1F2EC" w:rsidR="009B7562" w:rsidRPr="004F5E2F" w:rsidRDefault="009B7562" w:rsidP="004F5E2F">
      <w:pPr>
        <w:pStyle w:val="NoSpacing"/>
        <w:rPr>
          <w:color w:val="000000" w:themeColor="text1"/>
          <w:lang w:val="en-AU"/>
        </w:rPr>
      </w:pPr>
      <w:r w:rsidRPr="004F5E2F">
        <w:rPr>
          <w:color w:val="000000" w:themeColor="text1"/>
          <w:lang w:val="en-AU"/>
        </w:rPr>
        <w:t xml:space="preserve">Avoid strenuous exercise </w:t>
      </w:r>
      <w:r w:rsidR="00241AFB" w:rsidRPr="004F5E2F">
        <w:rPr>
          <w:color w:val="000000" w:themeColor="text1"/>
          <w:lang w:val="en-AU"/>
        </w:rPr>
        <w:t>initially</w:t>
      </w:r>
      <w:r w:rsidR="004F5E2F">
        <w:rPr>
          <w:color w:val="000000" w:themeColor="text1"/>
          <w:lang w:val="en-AU"/>
        </w:rPr>
        <w:t>.</w:t>
      </w:r>
    </w:p>
    <w:p w14:paraId="35E32F5F" w14:textId="77777777" w:rsidR="006A5A4E" w:rsidRPr="004F5E2F" w:rsidRDefault="006A5A4E" w:rsidP="004F5E2F">
      <w:pPr>
        <w:pStyle w:val="NoSpacing"/>
        <w:rPr>
          <w:color w:val="000000" w:themeColor="text1"/>
          <w:lang w:val="en-AU"/>
        </w:rPr>
      </w:pPr>
      <w:r w:rsidRPr="004F5E2F">
        <w:rPr>
          <w:color w:val="000000" w:themeColor="text1"/>
          <w:lang w:val="en-AU"/>
        </w:rPr>
        <w:t xml:space="preserve">Do not sit on a rubber ring, a soft pillow is best. </w:t>
      </w:r>
    </w:p>
    <w:p w14:paraId="679D24C7" w14:textId="77777777" w:rsidR="009B7562" w:rsidRPr="004F5E2F" w:rsidRDefault="009B7562" w:rsidP="004F5E2F">
      <w:pPr>
        <w:pStyle w:val="NoSpacing"/>
        <w:rPr>
          <w:color w:val="000000" w:themeColor="text1"/>
          <w:lang w:val="en-AU"/>
        </w:rPr>
      </w:pPr>
      <w:r w:rsidRPr="004F5E2F">
        <w:rPr>
          <w:color w:val="000000" w:themeColor="text1"/>
          <w:lang w:val="en-AU"/>
        </w:rPr>
        <w:t>You can bath or shower as normal</w:t>
      </w:r>
    </w:p>
    <w:p w14:paraId="1298DB42" w14:textId="77777777" w:rsidR="00A938F7" w:rsidRPr="004F5E2F" w:rsidRDefault="00A938F7" w:rsidP="004F5E2F">
      <w:pPr>
        <w:pStyle w:val="NoSpacing"/>
        <w:rPr>
          <w:color w:val="000000" w:themeColor="text1"/>
          <w:lang w:val="en-AU"/>
        </w:rPr>
      </w:pPr>
    </w:p>
    <w:p w14:paraId="0D203B36" w14:textId="77777777" w:rsidR="00A938F7" w:rsidRPr="004F5E2F" w:rsidRDefault="00A938F7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What if it bleeds?</w:t>
      </w:r>
    </w:p>
    <w:p w14:paraId="288C3DFE" w14:textId="59D277D0" w:rsidR="00977F4B" w:rsidRDefault="00A938F7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A small amount of bleeding is not unexpected especially when you have your bowels open. This may be on the stool or paper or even a small amount into the toilet bowl. Very ra</w:t>
      </w:r>
      <w:r w:rsidR="00977F4B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rely there is a more maj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or bleed. If you see a lot of fresh blood or clots, you should seek medical attention.</w:t>
      </w:r>
    </w:p>
    <w:p w14:paraId="7A4B3AB4" w14:textId="77777777" w:rsidR="004F5E2F" w:rsidRPr="004F5E2F" w:rsidRDefault="004F5E2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</w:p>
    <w:p w14:paraId="2732F5AB" w14:textId="77777777" w:rsidR="00977F4B" w:rsidRPr="004F5E2F" w:rsidRDefault="00977F4B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How can I stop them coming back?</w:t>
      </w:r>
    </w:p>
    <w:p w14:paraId="69076408" w14:textId="4D90FBF3" w:rsidR="006A5A4E" w:rsidRDefault="00241AFB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Continue with a high fibre diet and adequate water. There is no harm in taking a fibre supplement </w:t>
      </w:r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regularly. If your motion tends to be firm or hard, 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then laxatives may be required 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longer term. I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t is 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lastRenderedPageBreak/>
        <w:t>worthwhile discussing this with your surgeon to d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ecide which are best. </w:t>
      </w:r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We advise a so called “osmotic laxative” 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such as </w:t>
      </w:r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Magnesium Pellegrino (1 tsp once or twice daily is usual dose, increasing or decreasing as required). Alternatives are </w:t>
      </w:r>
      <w:proofErr w:type="spellStart"/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Osmolax</w:t>
      </w:r>
      <w:proofErr w:type="spellEnd"/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, Macrogol, </w:t>
      </w:r>
      <w:proofErr w:type="spellStart"/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Movicol</w:t>
      </w:r>
      <w:proofErr w:type="spellEnd"/>
      <w:r w:rsidR="00C66067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or Sorbitol. </w:t>
      </w:r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Usually these will </w:t>
      </w:r>
      <w:proofErr w:type="gramStart"/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work</w:t>
      </w:r>
      <w:proofErr w:type="gramEnd"/>
      <w:r w:rsidR="0023076C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and we do not recommend a stimulant laxative such as Senna.</w:t>
      </w:r>
    </w:p>
    <w:p w14:paraId="0BDA3787" w14:textId="77777777" w:rsidR="004F5E2F" w:rsidRPr="004F5E2F" w:rsidRDefault="004F5E2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</w:p>
    <w:p w14:paraId="5B95689D" w14:textId="77777777" w:rsidR="006A5A4E" w:rsidRPr="004F5E2F" w:rsidRDefault="006A5A4E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 xml:space="preserve">Follow up </w:t>
      </w:r>
    </w:p>
    <w:p w14:paraId="0DDB237C" w14:textId="10C26C1B" w:rsidR="00DF42C9" w:rsidRDefault="00964AA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You will normally be</w:t>
      </w:r>
      <w:r w:rsidR="006A5A4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seen in the rooms in around 6 weeks. If an appointment has not been made for you when you leave </w:t>
      </w:r>
      <w:r w:rsidR="004F5E2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hospital,</w:t>
      </w:r>
      <w:r w:rsidR="006A5A4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please</w:t>
      </w:r>
      <w:r w:rsidR="006A5A4E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contact the rooms to make one at your convenience.</w:t>
      </w:r>
    </w:p>
    <w:p w14:paraId="7065C513" w14:textId="77777777" w:rsidR="004F5E2F" w:rsidRPr="004F5E2F" w:rsidRDefault="004F5E2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</w:p>
    <w:p w14:paraId="2AECF45C" w14:textId="77777777" w:rsidR="00DF42C9" w:rsidRPr="004F5E2F" w:rsidRDefault="00DF42C9" w:rsidP="004F5E2F">
      <w:pPr>
        <w:pStyle w:val="NoSpacing"/>
        <w:rPr>
          <w:rStyle w:val="IntenseEmphasis"/>
          <w:rFonts w:cstheme="minorHAnsi"/>
          <w:color w:val="000000" w:themeColor="text1"/>
        </w:rPr>
      </w:pPr>
      <w:r w:rsidRPr="004F5E2F">
        <w:rPr>
          <w:rStyle w:val="IntenseEmphasis"/>
          <w:rFonts w:cstheme="minorHAnsi"/>
          <w:color w:val="000000" w:themeColor="text1"/>
        </w:rPr>
        <w:t>Summary of post procedure care</w:t>
      </w:r>
    </w:p>
    <w:p w14:paraId="5F673C9F" w14:textId="77777777" w:rsidR="00DF42C9" w:rsidRPr="004F5E2F" w:rsidRDefault="00964AA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Regular paracetamol</w:t>
      </w:r>
      <w:r w:rsidR="00DF42C9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and anti-inflammatory </w:t>
      </w:r>
    </w:p>
    <w:p w14:paraId="168D7961" w14:textId="77777777" w:rsidR="00964AAF" w:rsidRPr="004F5E2F" w:rsidRDefault="00DF42C9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Stronger pain 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tablets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su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c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h as 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Endone</w:t>
      </w: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as </w:t>
      </w:r>
      <w:r w:rsidR="00964AAF"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required</w:t>
      </w:r>
    </w:p>
    <w:p w14:paraId="4C763B01" w14:textId="77777777" w:rsidR="00964AAF" w:rsidRPr="004F5E2F" w:rsidRDefault="00964AA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Metronidazole (antibiotic) for 5 days</w:t>
      </w:r>
    </w:p>
    <w:p w14:paraId="6EC27B1D" w14:textId="77777777" w:rsidR="00964AAF" w:rsidRPr="004F5E2F" w:rsidRDefault="00964AA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Salt baths (if they help). You can shower</w:t>
      </w:r>
    </w:p>
    <w:p w14:paraId="35F9FB00" w14:textId="77777777" w:rsidR="00964AAF" w:rsidRPr="004F5E2F" w:rsidRDefault="00964AA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Regular fibre supplement</w:t>
      </w:r>
    </w:p>
    <w:p w14:paraId="521F0564" w14:textId="77777777" w:rsidR="00964AAF" w:rsidRPr="004F5E2F" w:rsidRDefault="00964AAF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>Laxative – at least initially, Magnesium Pellegrino or Sorbitol</w:t>
      </w:r>
    </w:p>
    <w:p w14:paraId="0B1EB7BB" w14:textId="77777777" w:rsidR="00DF42C9" w:rsidRPr="004F5E2F" w:rsidRDefault="00DF42C9" w:rsidP="004F5E2F">
      <w:pPr>
        <w:pStyle w:val="NoSpacing"/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</w:pPr>
      <w:r w:rsidRPr="004F5E2F">
        <w:rPr>
          <w:rStyle w:val="IntenseEmphasis"/>
          <w:rFonts w:cstheme="minorHAnsi"/>
          <w:b w:val="0"/>
          <w:bCs w:val="0"/>
          <w:i w:val="0"/>
          <w:iCs w:val="0"/>
          <w:color w:val="000000" w:themeColor="text1"/>
        </w:rPr>
        <w:t xml:space="preserve"> </w:t>
      </w:r>
    </w:p>
    <w:p w14:paraId="347B31B7" w14:textId="77777777" w:rsidR="00A938F7" w:rsidRPr="004F5E2F" w:rsidRDefault="00A938F7" w:rsidP="004F5E2F">
      <w:pPr>
        <w:pStyle w:val="NoSpacing"/>
        <w:rPr>
          <w:color w:val="000000" w:themeColor="text1"/>
          <w:lang w:val="en-AU"/>
        </w:rPr>
      </w:pPr>
    </w:p>
    <w:sectPr w:rsidR="00A938F7" w:rsidRPr="004F5E2F" w:rsidSect="004F5E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608"/>
    <w:multiLevelType w:val="hybridMultilevel"/>
    <w:tmpl w:val="CCC67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98A"/>
    <w:rsid w:val="0015298A"/>
    <w:rsid w:val="001A48A4"/>
    <w:rsid w:val="0023076C"/>
    <w:rsid w:val="00241AFB"/>
    <w:rsid w:val="00361C9F"/>
    <w:rsid w:val="003D53AE"/>
    <w:rsid w:val="004845D0"/>
    <w:rsid w:val="004F5E2F"/>
    <w:rsid w:val="00581E0E"/>
    <w:rsid w:val="00583527"/>
    <w:rsid w:val="006A5A4E"/>
    <w:rsid w:val="00964AAF"/>
    <w:rsid w:val="00977F4B"/>
    <w:rsid w:val="009B7562"/>
    <w:rsid w:val="009F6DCB"/>
    <w:rsid w:val="00A938F7"/>
    <w:rsid w:val="00AC5C94"/>
    <w:rsid w:val="00C66067"/>
    <w:rsid w:val="00D930F0"/>
    <w:rsid w:val="00DF42C9"/>
    <w:rsid w:val="00F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5441"/>
  <w15:docId w15:val="{AE2EBEFB-660E-4E14-84C1-D112C21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IntenseEmphasis">
    <w:name w:val="Intense Emphasis"/>
    <w:basedOn w:val="DefaultParagraphFont"/>
    <w:uiPriority w:val="21"/>
    <w:qFormat/>
    <w:rsid w:val="009B7562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B756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6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Thomas</dc:creator>
  <cp:lastModifiedBy>Tarik Sammour</cp:lastModifiedBy>
  <cp:revision>9</cp:revision>
  <dcterms:created xsi:type="dcterms:W3CDTF">2015-09-26T06:10:00Z</dcterms:created>
  <dcterms:modified xsi:type="dcterms:W3CDTF">2018-03-15T09:22:00Z</dcterms:modified>
</cp:coreProperties>
</file>